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2016中期实习面试分组名单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面试分组及</w:t>
      </w:r>
      <w:r>
        <w:rPr>
          <w:szCs w:val="21"/>
        </w:rPr>
        <w:t>顺序</w:t>
      </w:r>
      <w:r>
        <w:rPr>
          <w:rFonts w:hint="eastAsia"/>
          <w:szCs w:val="21"/>
        </w:rPr>
        <w:t>如下，以现场助理叫号为准。每4</w:t>
      </w:r>
      <w:r>
        <w:rPr>
          <w:szCs w:val="21"/>
        </w:rPr>
        <w:t>-6</w:t>
      </w:r>
      <w:r>
        <w:rPr>
          <w:rFonts w:hint="eastAsia"/>
          <w:szCs w:val="21"/>
        </w:rPr>
        <w:t>人/组</w:t>
      </w:r>
      <w:r>
        <w:rPr>
          <w:szCs w:val="21"/>
        </w:rPr>
        <w:t>，每组</w:t>
      </w:r>
      <w:r>
        <w:rPr>
          <w:rFonts w:hint="eastAsia"/>
          <w:szCs w:val="21"/>
        </w:rPr>
        <w:t>面试</w:t>
      </w:r>
      <w:r>
        <w:rPr>
          <w:szCs w:val="21"/>
        </w:rPr>
        <w:t>时间约</w:t>
      </w:r>
      <w:r>
        <w:rPr>
          <w:rFonts w:hint="eastAsia"/>
          <w:szCs w:val="21"/>
        </w:rPr>
        <w:t>15分钟</w:t>
      </w:r>
      <w:r>
        <w:rPr>
          <w:szCs w:val="21"/>
        </w:rPr>
        <w:t>。</w:t>
      </w:r>
    </w:p>
    <w:p>
      <w:pPr>
        <w:rPr>
          <w:szCs w:val="21"/>
        </w:rPr>
      </w:pPr>
      <w:r>
        <w:rPr>
          <w:rFonts w:hint="eastAsia"/>
          <w:szCs w:val="21"/>
        </w:rPr>
        <w:t>请携带</w:t>
      </w:r>
      <w:r>
        <w:rPr>
          <w:rFonts w:hint="eastAsia"/>
          <w:b/>
          <w:color w:val="FF0000"/>
          <w:szCs w:val="21"/>
        </w:rPr>
        <w:t>简历一式三份</w:t>
      </w:r>
      <w:r>
        <w:rPr>
          <w:rFonts w:hint="eastAsia"/>
          <w:color w:val="FF0000"/>
          <w:szCs w:val="21"/>
        </w:rPr>
        <w:t>，</w:t>
      </w:r>
      <w:r>
        <w:rPr>
          <w:rFonts w:hint="eastAsia"/>
          <w:szCs w:val="21"/>
        </w:rPr>
        <w:t>面试</w:t>
      </w:r>
      <w:r>
        <w:rPr>
          <w:szCs w:val="21"/>
        </w:rPr>
        <w:t>开始前</w:t>
      </w:r>
      <w:r>
        <w:rPr>
          <w:rFonts w:hint="eastAsia"/>
          <w:szCs w:val="21"/>
        </w:rPr>
        <w:t>提交给评委。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面试地点：G301 /G303 /G306/G307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面试</w:t>
      </w:r>
      <w:r>
        <w:rPr>
          <w:szCs w:val="21"/>
        </w:rPr>
        <w:t>时间：</w:t>
      </w:r>
      <w:r>
        <w:rPr>
          <w:rFonts w:hint="eastAsia"/>
          <w:szCs w:val="21"/>
        </w:rPr>
        <w:t>6月1日</w:t>
      </w:r>
      <w:r>
        <w:rPr>
          <w:szCs w:val="21"/>
        </w:rPr>
        <w:t>（</w:t>
      </w:r>
      <w:r>
        <w:rPr>
          <w:rFonts w:hint="eastAsia"/>
          <w:szCs w:val="21"/>
        </w:rPr>
        <w:t>周三</w:t>
      </w:r>
      <w:r>
        <w:rPr>
          <w:szCs w:val="21"/>
        </w:rPr>
        <w:t>）</w:t>
      </w:r>
      <w:r>
        <w:rPr>
          <w:rFonts w:hint="eastAsia"/>
          <w:szCs w:val="21"/>
        </w:rPr>
        <w:t>下午2:00</w:t>
      </w:r>
      <w:r>
        <w:rPr>
          <w:szCs w:val="21"/>
        </w:rPr>
        <w:t>-4</w:t>
      </w:r>
      <w:r>
        <w:rPr>
          <w:rFonts w:hint="eastAsia"/>
          <w:szCs w:val="21"/>
        </w:rPr>
        <w:t>:00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第一大组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rFonts w:hint="eastAsia"/>
                <w:b/>
                <w:sz w:val="28"/>
                <w:szCs w:val="28"/>
              </w:rPr>
              <w:t>面试</w:t>
            </w:r>
            <w:r>
              <w:rPr>
                <w:b/>
                <w:sz w:val="28"/>
                <w:szCs w:val="28"/>
              </w:rPr>
              <w:t>地点</w:t>
            </w:r>
            <w:r>
              <w:rPr>
                <w:rFonts w:hint="eastAsia"/>
                <w:b/>
                <w:sz w:val="28"/>
                <w:szCs w:val="28"/>
              </w:rPr>
              <w:t>G301</w:t>
            </w:r>
            <w:r>
              <w:rPr>
                <w:b/>
                <w:sz w:val="28"/>
                <w:szCs w:val="28"/>
              </w:rPr>
              <w:t xml:space="preserve">   24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</w:t>
            </w:r>
            <w:r>
              <w:rPr>
                <w:b/>
                <w:szCs w:val="21"/>
              </w:rPr>
              <w:t>小组</w:t>
            </w:r>
          </w:p>
        </w:tc>
        <w:tc>
          <w:tcPr>
            <w:tcW w:w="685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（上海）新闻晨报</w:t>
            </w:r>
            <w:r>
              <w:rPr>
                <w:b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凡德华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陆俊蓉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ind w:right="420"/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蔡佳煌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</w:t>
            </w:r>
            <w:r>
              <w:rPr>
                <w:b/>
                <w:szCs w:val="21"/>
              </w:rPr>
              <w:t>小组</w:t>
            </w:r>
          </w:p>
        </w:tc>
        <w:tc>
          <w:tcPr>
            <w:tcW w:w="6854" w:type="dxa"/>
            <w:gridSpan w:val="2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（北京）北京青年报</w:t>
            </w:r>
            <w:r>
              <w:rPr>
                <w:b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王金阳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谢岸颖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洪嘉琳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谭嘉敏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ind w:firstLine="105" w:firstLineChars="50"/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（国际传媒）</w:t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雒琪珊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林婉婷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第三小组</w:t>
            </w:r>
          </w:p>
        </w:tc>
        <w:tc>
          <w:tcPr>
            <w:tcW w:w="685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（上海）</w:t>
            </w:r>
            <w:r>
              <w:rPr>
                <w:b/>
                <w:szCs w:val="21"/>
              </w:rPr>
              <w:t>第一财经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陆晨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（国际传媒）</w:t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685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晶报（新闻部）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陈美任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黄绮文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梁宝荧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周文敏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第四</w:t>
            </w:r>
            <w:r>
              <w:rPr>
                <w:b/>
                <w:szCs w:val="21"/>
              </w:rPr>
              <w:t>小组</w:t>
            </w:r>
          </w:p>
        </w:tc>
        <w:tc>
          <w:tcPr>
            <w:tcW w:w="6854" w:type="dxa"/>
            <w:gridSpan w:val="2"/>
          </w:tcPr>
          <w:p>
            <w:pPr>
              <w:rPr>
                <w:szCs w:val="21"/>
              </w:rPr>
            </w:pPr>
            <w:r>
              <w:rPr>
                <w:b/>
                <w:szCs w:val="21"/>
              </w:rPr>
              <w:t>（深圳）文汇报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14新闻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416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14新闻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416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685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中央人民</w:t>
            </w:r>
            <w:r>
              <w:rPr>
                <w:b/>
                <w:szCs w:val="21"/>
              </w:rPr>
              <w:t>广播电台广东站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ind w:right="315"/>
              <w:jc w:val="right"/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阮勰洋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685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中新社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（国际传媒）</w:t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文雯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肖泽仪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张姝泓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972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第二大组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rFonts w:hint="eastAsia"/>
                <w:b/>
                <w:sz w:val="28"/>
                <w:szCs w:val="28"/>
              </w:rPr>
              <w:t>面试</w:t>
            </w:r>
            <w:r>
              <w:rPr>
                <w:b/>
                <w:sz w:val="28"/>
                <w:szCs w:val="28"/>
              </w:rPr>
              <w:t>地点</w:t>
            </w:r>
            <w:r>
              <w:rPr>
                <w:rFonts w:hint="eastAsia"/>
                <w:b/>
                <w:sz w:val="28"/>
                <w:szCs w:val="28"/>
              </w:rPr>
              <w:t>G303</w:t>
            </w:r>
            <w:r>
              <w:rPr>
                <w:b/>
                <w:sz w:val="28"/>
                <w:szCs w:val="28"/>
              </w:rPr>
              <w:t xml:space="preserve">   23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>
            <w:pPr>
              <w:ind w:firstLine="315" w:firstLineChars="150"/>
              <w:rPr>
                <w:rFonts w:hint="eastAsia"/>
                <w:b/>
                <w:szCs w:val="21"/>
              </w:rPr>
            </w:pPr>
          </w:p>
          <w:p>
            <w:pPr>
              <w:ind w:firstLine="315" w:firstLineChars="150"/>
              <w:rPr>
                <w:b/>
                <w:szCs w:val="21"/>
              </w:rPr>
            </w:pPr>
          </w:p>
          <w:p>
            <w:pPr>
              <w:ind w:firstLine="735" w:firstLineChars="3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第一小组</w:t>
            </w:r>
          </w:p>
        </w:tc>
        <w:tc>
          <w:tcPr>
            <w:tcW w:w="586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（上海）外滩画报</w:t>
            </w:r>
            <w:r>
              <w:rPr>
                <w:b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罗诗卉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（国际传媒）</w:t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黄洁莹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杨雪欣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14新闻（国际传媒）</w:t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陆轶凡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（国际传媒）</w:t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冯晓茵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60" w:type="dxa"/>
            <w:vMerge w:val="restart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</w:p>
          <w:p>
            <w:pPr>
              <w:ind w:firstLine="735" w:firstLineChars="3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第二小组</w:t>
            </w:r>
          </w:p>
        </w:tc>
        <w:tc>
          <w:tcPr>
            <w:tcW w:w="5862" w:type="dxa"/>
            <w:gridSpan w:val="2"/>
          </w:tcPr>
          <w:p>
            <w:pPr>
              <w:rPr>
                <w:szCs w:val="21"/>
              </w:rPr>
            </w:pPr>
            <w:r>
              <w:rPr>
                <w:b/>
                <w:szCs w:val="21"/>
              </w:rPr>
              <w:t>广州日报大洋网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86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（广州）</w:t>
            </w:r>
            <w:r>
              <w:rPr>
                <w:b/>
                <w:szCs w:val="21"/>
              </w:rPr>
              <w:t>南方日报出版社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13广告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嵇俪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李颖蕾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86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（佛山</w:t>
            </w:r>
            <w:r>
              <w:rPr>
                <w:b/>
                <w:szCs w:val="21"/>
              </w:rPr>
              <w:t>）新浪乐居</w:t>
            </w:r>
            <w:r>
              <w:rPr>
                <w:b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13编辑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梁晓冰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第三小组</w:t>
            </w:r>
          </w:p>
        </w:tc>
        <w:tc>
          <w:tcPr>
            <w:tcW w:w="586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（深圳）文汇网络中心</w:t>
            </w:r>
            <w:r>
              <w:rPr>
                <w:b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李玉清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方素娟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13编辑出版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郭雪儿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86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（深圳）</w:t>
            </w:r>
            <w:r>
              <w:rPr>
                <w:b/>
                <w:szCs w:val="21"/>
              </w:rPr>
              <w:t>永图网络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吴玉婷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罗欣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第四小组</w:t>
            </w:r>
          </w:p>
        </w:tc>
        <w:tc>
          <w:tcPr>
            <w:tcW w:w="5862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中国国际广播电台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14新闻</w:t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黄蔼荻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潘晓玲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7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曹思量</w:t>
            </w:r>
            <w:r>
              <w:rPr>
                <w:szCs w:val="21"/>
              </w:rPr>
              <w:tab/>
            </w:r>
          </w:p>
        </w:tc>
      </w:tr>
    </w:tbl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70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第五小组</w:t>
            </w:r>
          </w:p>
        </w:tc>
        <w:tc>
          <w:tcPr>
            <w:tcW w:w="586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陈斌颖（佛山）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13新闻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曾翠（东莞）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13编辑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冯蔡（东莞）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862" w:type="dxa"/>
            <w:gridSpan w:val="2"/>
          </w:tcPr>
          <w:p>
            <w:pPr>
              <w:rPr>
                <w:szCs w:val="21"/>
              </w:rPr>
            </w:pPr>
            <w:r>
              <w:rPr>
                <w:b/>
                <w:szCs w:val="21"/>
              </w:rPr>
              <w:t>南方报业传媒集团汕头记者站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15"/>
              <w:jc w:val="right"/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丁艺丹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862" w:type="dxa"/>
            <w:gridSpan w:val="2"/>
          </w:tcPr>
          <w:p>
            <w:pPr>
              <w:rPr>
                <w:szCs w:val="21"/>
              </w:rPr>
            </w:pPr>
            <w:r>
              <w:rPr>
                <w:b/>
                <w:szCs w:val="21"/>
              </w:rPr>
              <w:t>香港中通社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41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景钰</w:t>
            </w:r>
          </w:p>
        </w:tc>
      </w:tr>
    </w:tbl>
    <w:p>
      <w:pPr>
        <w:rPr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26"/>
        <w:gridCol w:w="2864"/>
        <w:gridCol w:w="5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第三大组  面试</w:t>
            </w:r>
            <w:r>
              <w:rPr>
                <w:b/>
                <w:sz w:val="28"/>
                <w:szCs w:val="28"/>
              </w:rPr>
              <w:t>地点</w:t>
            </w:r>
            <w:r>
              <w:rPr>
                <w:rFonts w:hint="eastAsia"/>
                <w:b/>
                <w:sz w:val="28"/>
                <w:szCs w:val="28"/>
              </w:rPr>
              <w:t>G306</w:t>
            </w:r>
            <w:r>
              <w:rPr>
                <w:b/>
                <w:sz w:val="28"/>
                <w:szCs w:val="28"/>
              </w:rPr>
              <w:t xml:space="preserve">    23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Merge w:val="restart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第一小组</w:t>
            </w:r>
          </w:p>
        </w:tc>
        <w:tc>
          <w:tcPr>
            <w:tcW w:w="5780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（广州）爱德曼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李星如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陈奕鸿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周柱坚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卢星霏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周晓岚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曾宪雯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Merge w:val="restart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第二</w:t>
            </w:r>
            <w:r>
              <w:rPr>
                <w:b/>
                <w:szCs w:val="21"/>
              </w:rPr>
              <w:t>小组</w:t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张靖怡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Merge w:val="continue"/>
          </w:tcPr>
          <w:p>
            <w:pPr>
              <w:rPr>
                <w:b/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王芳芳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Merge w:val="continue"/>
          </w:tcPr>
          <w:p>
            <w:pPr>
              <w:rPr>
                <w:b/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14新闻（国际传媒）</w:t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孟眉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42" w:type="dxa"/>
            <w:vMerge w:val="continue"/>
          </w:tcPr>
          <w:p>
            <w:pPr>
              <w:rPr>
                <w:b/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叶璇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Merge w:val="continue"/>
          </w:tcPr>
          <w:p>
            <w:pPr>
              <w:rPr>
                <w:b/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13广告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李嘉雯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Merge w:val="restart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第三小组</w:t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13广告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陈健君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Merge w:val="continue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13广告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郭倩影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13编辑出版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刘潇莹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13广告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范国盛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13广告</w:t>
            </w:r>
            <w:r>
              <w:rPr>
                <w:szCs w:val="21"/>
              </w:rPr>
              <w:tab/>
            </w:r>
          </w:p>
        </w:tc>
        <w:tc>
          <w:tcPr>
            <w:tcW w:w="2890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张斌斌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742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780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（广州）广州电视台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gridSpan w:val="2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rPr>
                <w:b/>
                <w:szCs w:val="21"/>
              </w:rPr>
            </w:pPr>
          </w:p>
          <w:p>
            <w:pPr>
              <w:ind w:firstLine="945" w:firstLineChars="4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第四小组</w:t>
            </w:r>
          </w:p>
        </w:tc>
        <w:tc>
          <w:tcPr>
            <w:tcW w:w="2914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萧晓彤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彭文超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梁紫欣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李志育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768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郑康健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江伟锐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洪宝炬</w:t>
            </w:r>
          </w:p>
        </w:tc>
      </w:tr>
    </w:tbl>
    <w:p>
      <w:pPr>
        <w:rPr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291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第四大组  面试</w:t>
            </w:r>
            <w:r>
              <w:rPr>
                <w:b/>
                <w:sz w:val="28"/>
                <w:szCs w:val="28"/>
              </w:rPr>
              <w:t>地点</w:t>
            </w:r>
            <w:r>
              <w:rPr>
                <w:rFonts w:hint="eastAsia"/>
                <w:b/>
                <w:sz w:val="28"/>
                <w:szCs w:val="28"/>
              </w:rPr>
              <w:t>G307</w:t>
            </w:r>
            <w:r>
              <w:rPr>
                <w:b/>
                <w:sz w:val="28"/>
                <w:szCs w:val="28"/>
              </w:rPr>
              <w:t xml:space="preserve">   21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restart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第一小组</w:t>
            </w:r>
          </w:p>
        </w:tc>
        <w:tc>
          <w:tcPr>
            <w:tcW w:w="575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佛山电视台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程程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甘健欣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吴飘红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陆贞慧</w:t>
            </w:r>
            <w:r>
              <w:rPr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b/>
                <w:szCs w:val="21"/>
              </w:rPr>
            </w:pPr>
          </w:p>
        </w:tc>
        <w:tc>
          <w:tcPr>
            <w:tcW w:w="5754" w:type="dxa"/>
            <w:gridSpan w:val="2"/>
          </w:tcPr>
          <w:p>
            <w:pPr>
              <w:rPr>
                <w:szCs w:val="21"/>
              </w:rPr>
            </w:pPr>
            <w:r>
              <w:rPr>
                <w:b/>
                <w:szCs w:val="21"/>
              </w:rPr>
              <w:t>汕头市广播电视台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68" w:type="dxa"/>
            <w:vMerge w:val="continue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王嘉涵</w:t>
            </w:r>
            <w:r>
              <w:rPr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restart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第二小组</w:t>
            </w:r>
          </w:p>
        </w:tc>
        <w:tc>
          <w:tcPr>
            <w:tcW w:w="575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（深圳）辣椒传媒</w:t>
            </w:r>
            <w:r>
              <w:rPr>
                <w:b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13广电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余欣妮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13广电</w:t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陈小媚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吴嘉铭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李淑怡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曾悦珊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林奇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68" w:type="dxa"/>
            <w:vMerge w:val="restart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第三小组</w:t>
            </w: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13广告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陆梓旭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b/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吴佳琳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b/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郑桂玲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b/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麦桂琪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68" w:type="dxa"/>
            <w:vMerge w:val="continue"/>
          </w:tcPr>
          <w:p>
            <w:pPr>
              <w:rPr>
                <w:b/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restart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</w:t>
            </w:r>
          </w:p>
          <w:p>
            <w:pPr>
              <w:ind w:firstLine="840" w:firstLineChars="4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第四小组</w:t>
            </w: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陈嘉媚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14新闻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林敏婷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何凤怡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14广告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全祉悦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91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14广电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28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潘冬馥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8"/>
    <w:rsid w:val="00031DF3"/>
    <w:rsid w:val="000571B8"/>
    <w:rsid w:val="00075177"/>
    <w:rsid w:val="000B5E4D"/>
    <w:rsid w:val="00191F83"/>
    <w:rsid w:val="00215D92"/>
    <w:rsid w:val="002F524F"/>
    <w:rsid w:val="00316B5B"/>
    <w:rsid w:val="003612A6"/>
    <w:rsid w:val="003908B0"/>
    <w:rsid w:val="003B40D2"/>
    <w:rsid w:val="00423962"/>
    <w:rsid w:val="00584F58"/>
    <w:rsid w:val="005F2563"/>
    <w:rsid w:val="00606921"/>
    <w:rsid w:val="007227E7"/>
    <w:rsid w:val="007A7D16"/>
    <w:rsid w:val="00A1212A"/>
    <w:rsid w:val="00AE7126"/>
    <w:rsid w:val="00C45550"/>
    <w:rsid w:val="00CA602A"/>
    <w:rsid w:val="00CB19DE"/>
    <w:rsid w:val="00CF6357"/>
    <w:rsid w:val="00D80D22"/>
    <w:rsid w:val="00DF4008"/>
    <w:rsid w:val="00E06162"/>
    <w:rsid w:val="00E65C09"/>
    <w:rsid w:val="00E927E2"/>
    <w:rsid w:val="00F00FBB"/>
    <w:rsid w:val="00FB3607"/>
    <w:rsid w:val="14F3477E"/>
    <w:rsid w:val="7B6505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  <w:style w:type="table" w:customStyle="1" w:styleId="9">
    <w:name w:val="网格型1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1571</Characters>
  <Lines>13</Lines>
  <Paragraphs>3</Paragraphs>
  <TotalTime>0</TotalTime>
  <ScaleCrop>false</ScaleCrop>
  <LinksUpToDate>false</LinksUpToDate>
  <CharactersWithSpaces>1843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2016-05-27T03:41:00Z</dcterms:created>
  <dc:creator>stu</dc:creator>
  <cp:lastModifiedBy>Administrator</cp:lastModifiedBy>
  <dcterms:modified xsi:type="dcterms:W3CDTF">2016-05-31T01:49:26Z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